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/>
          <w:b/>
          <w:sz w:val="36"/>
          <w:szCs w:val="36"/>
        </w:rPr>
        <w:t>海南工商职业学院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  <w:u w:val="single"/>
        </w:rPr>
        <w:t xml:space="preserve">         </w:t>
      </w:r>
      <w:r>
        <w:rPr>
          <w:rFonts w:hint="eastAsia" w:ascii="黑体" w:eastAsia="黑体"/>
          <w:b/>
          <w:sz w:val="36"/>
          <w:szCs w:val="36"/>
        </w:rPr>
        <w:t>学年学生综合素质测评成绩单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学院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公章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：                         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033"/>
        <w:gridCol w:w="817"/>
        <w:gridCol w:w="1415"/>
        <w:gridCol w:w="426"/>
        <w:gridCol w:w="1561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426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 级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第一课堂</w:t>
            </w:r>
            <w:r>
              <w:rPr>
                <w:rFonts w:hint="eastAsia" w:ascii="宋体" w:hAnsi="宋体"/>
                <w:sz w:val="28"/>
                <w:szCs w:val="28"/>
              </w:rPr>
              <w:t>成绩（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8"/>
                <w:szCs w:val="28"/>
              </w:rPr>
              <w:t>%）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学习成绩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平均分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（百分制）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成绩折算分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（平均分×50%）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第二课堂成绩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（40%）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积分换算成绩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（百分制）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成绩折算分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（成绩×40%）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劳育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成绩（1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%）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劳动教育课程成绩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（百分制）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成绩折算分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（成绩×5%）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志愿服务时长换算成绩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（百分制）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成绩折算分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（成绩×5%）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扣分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（项目及分值）</w:t>
            </w:r>
          </w:p>
        </w:tc>
        <w:tc>
          <w:tcPr>
            <w:tcW w:w="628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加分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（项目及分值）</w:t>
            </w:r>
          </w:p>
        </w:tc>
        <w:tc>
          <w:tcPr>
            <w:tcW w:w="628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综合素质测评总分</w:t>
            </w:r>
          </w:p>
        </w:tc>
        <w:tc>
          <w:tcPr>
            <w:tcW w:w="628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评议小组意见</w:t>
            </w:r>
          </w:p>
        </w:tc>
        <w:tc>
          <w:tcPr>
            <w:tcW w:w="8314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学院资助工作</w:t>
            </w:r>
            <w:r>
              <w:rPr>
                <w:rFonts w:hint="eastAsia" w:ascii="宋体" w:hAnsi="宋体"/>
                <w:sz w:val="28"/>
                <w:szCs w:val="28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314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9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MjM5OTI1MTg3YTBlZjNhNGNhNjE0N2Y0Mjc1OTUifQ=="/>
  </w:docVars>
  <w:rsids>
    <w:rsidRoot w:val="00BD332A"/>
    <w:rsid w:val="00120DEA"/>
    <w:rsid w:val="00234199"/>
    <w:rsid w:val="005B23F9"/>
    <w:rsid w:val="00B75D3C"/>
    <w:rsid w:val="00BD332A"/>
    <w:rsid w:val="07F6711A"/>
    <w:rsid w:val="099150F8"/>
    <w:rsid w:val="129869C9"/>
    <w:rsid w:val="32065FAE"/>
    <w:rsid w:val="57AA3C2F"/>
    <w:rsid w:val="5DE37F14"/>
    <w:rsid w:val="68A7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8"/>
    <w:qFormat/>
    <w:uiPriority w:val="9"/>
    <w:pPr>
      <w:keepNext/>
      <w:keepLines/>
      <w:spacing w:before="340" w:after="330" w:line="578" w:lineRule="auto"/>
    </w:pPr>
    <w:rPr>
      <w:rFonts w:eastAsia="方正小标宋简体"/>
      <w:b w:val="0"/>
      <w:bCs w:val="0"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方正小标宋简体" w:asciiTheme="majorHAnsi" w:hAnsiTheme="majorHAnsi" w:cstheme="majorBidi"/>
      <w:kern w:val="44"/>
      <w:sz w:val="44"/>
      <w:szCs w:val="44"/>
    </w:rPr>
  </w:style>
  <w:style w:type="character" w:customStyle="1" w:styleId="9">
    <w:name w:val="标题 字符"/>
    <w:basedOn w:val="7"/>
    <w:link w:val="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221</Characters>
  <Lines>10</Lines>
  <Paragraphs>8</Paragraphs>
  <TotalTime>63</TotalTime>
  <ScaleCrop>false</ScaleCrop>
  <LinksUpToDate>false</LinksUpToDate>
  <CharactersWithSpaces>386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2021-09-13T00:32:00Z</dcterms:created>
  <dc:creator>宋金易慧</dc:creator>
  <cp:lastModifiedBy>王</cp:lastModifiedBy>
  <cp:lastPrinted>2024-03-21T02:14:00Z</cp:lastPrinted>
  <dcterms:modified xsi:type="dcterms:W3CDTF">2025-05-16T00:55:38Z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B29486EE9F08488DAAB652965E525069</vt:lpwstr>
  </property>
  <property fmtid="{D5CDD505-2E9C-101B-9397-08002B2CF9AE}" pid="4" name="KSOTemplateDocerSaveRecord">
    <vt:lpwstr>eyJoZGlkIjoiNjM4MjM5OTI1MTg3YTBlZjNhNGNhNjE0N2Y0Mjc1OTUiLCJ1c2VySWQiOiI1MjM2NjU4NTIifQ==</vt:lpwstr>
  </property>
</Properties>
</file>